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BA94" w14:textId="77777777" w:rsidR="006C628C" w:rsidRPr="0024725C" w:rsidRDefault="006C628C" w:rsidP="006C628C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bookmarkStart w:id="0" w:name="_Hlk176520618"/>
      <w:bookmarkStart w:id="1" w:name="_Hlk113219100"/>
      <w:r w:rsidRPr="0024725C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Способы оплаты:</w:t>
      </w:r>
    </w:p>
    <w:p w14:paraId="4518C045" w14:textId="77777777" w:rsidR="006C628C" w:rsidRDefault="006C628C" w:rsidP="006C628C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</w:pPr>
      <w:r w:rsidRPr="0024725C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Организационный взнос может быть оплачен:</w:t>
      </w:r>
    </w:p>
    <w:p w14:paraId="6194DE52" w14:textId="77777777" w:rsidR="006C628C" w:rsidRPr="000B2161" w:rsidRDefault="006C628C" w:rsidP="006C628C">
      <w:pPr>
        <w:pStyle w:val="a5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</w:pPr>
      <w:r w:rsidRPr="00237C5D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Оплатить по QR-коду можно через приложение любого банка</w:t>
      </w:r>
      <w:r w:rsidRPr="00237C5D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 xml:space="preserve">  </w:t>
      </w:r>
      <w:r w:rsidRPr="0024725C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В назначении платежа указ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а</w:t>
      </w:r>
      <w:r w:rsidRPr="0024725C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ть «ОПЛАТА В ОБЛАСТИ КУЛЬТУРЫ»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Может взыматься комиссия;</w:t>
      </w:r>
      <w:r w:rsidRPr="0024725C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</w:t>
      </w:r>
    </w:p>
    <w:p w14:paraId="2721E607" w14:textId="77777777" w:rsidR="006C628C" w:rsidRPr="0024725C" w:rsidRDefault="006C628C" w:rsidP="006C628C">
      <w:pPr>
        <w:shd w:val="clear" w:color="auto" w:fill="FFFFFF"/>
        <w:spacing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0030"/>
          <w:sz w:val="28"/>
          <w:szCs w:val="28"/>
          <w:lang w:eastAsia="ru-RU"/>
        </w:rPr>
        <w:drawing>
          <wp:inline distT="0" distB="0" distL="0" distR="0" wp14:anchorId="2B681879" wp14:editId="6B2F6F2D">
            <wp:extent cx="1994115" cy="2618675"/>
            <wp:effectExtent l="0" t="0" r="6350" b="0"/>
            <wp:docPr id="18097503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750337" name="Рисунок 18097503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420" cy="263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6625" w14:textId="77777777" w:rsidR="006C628C" w:rsidRDefault="006C628C" w:rsidP="006C628C">
      <w:pPr>
        <w:pStyle w:val="a5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Без комиссии по СПБ +79195317643 Сбербанк, ВТБ, Т-Банк- </w:t>
      </w:r>
      <w:r w:rsidRPr="0024725C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получатель: Юлия Сергеевна Ф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;</w:t>
      </w:r>
    </w:p>
    <w:p w14:paraId="57957DD8" w14:textId="77777777" w:rsidR="006C628C" w:rsidRPr="00FC16FE" w:rsidRDefault="006C628C" w:rsidP="006C628C">
      <w:pPr>
        <w:pStyle w:val="a5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E62246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</w:t>
      </w:r>
      <w:r w:rsidRPr="00E62246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Money</w:t>
      </w:r>
      <w:r w:rsidRPr="0024725C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– 410013974103387</w:t>
      </w:r>
      <w:r>
        <w:t>;</w:t>
      </w:r>
    </w:p>
    <w:p w14:paraId="1D09B098" w14:textId="77777777" w:rsidR="006C628C" w:rsidRPr="0024725C" w:rsidRDefault="006C628C" w:rsidP="006C628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FC16FE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Распечатайте квитанцию и оплатите в банке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</w:t>
      </w:r>
      <w:hyperlink r:id="rId6" w:history="1">
        <w:r w:rsidRPr="00FC16FE">
          <w:rPr>
            <w:rFonts w:ascii="Times New Roman" w:eastAsia="Times New Roman" w:hAnsi="Times New Roman" w:cs="Times New Roman"/>
            <w:b/>
            <w:bCs/>
            <w:color w:val="CC3366"/>
            <w:sz w:val="28"/>
            <w:szCs w:val="28"/>
            <w:lang w:eastAsia="ru-RU"/>
          </w:rPr>
          <w:t>Скачать квитанцию</w:t>
        </w:r>
      </w:hyperlink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.</w:t>
      </w:r>
    </w:p>
    <w:p w14:paraId="17C88AFE" w14:textId="77777777" w:rsidR="006C628C" w:rsidRPr="0024725C" w:rsidRDefault="006C628C" w:rsidP="006C62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ВАЖНО! После оплаты нажмите «Сохранить чек», прикрепите чек к Вашей заявке.</w:t>
      </w:r>
    </w:p>
    <w:p w14:paraId="0388E89A" w14:textId="77777777" w:rsidR="006C628C" w:rsidRPr="0024725C" w:rsidRDefault="006C628C" w:rsidP="006C628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24725C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 xml:space="preserve">Для международных переводов (For </w:t>
      </w:r>
      <w:proofErr w:type="spellStart"/>
      <w:r w:rsidRPr="0024725C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international</w:t>
      </w:r>
      <w:proofErr w:type="spellEnd"/>
      <w:r w:rsidRPr="0024725C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 xml:space="preserve"> </w:t>
      </w:r>
      <w:proofErr w:type="spellStart"/>
      <w:r w:rsidRPr="0024725C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transfers</w:t>
      </w:r>
      <w:proofErr w:type="spellEnd"/>
      <w:r w:rsidRPr="0024725C">
        <w:rPr>
          <w:rFonts w:ascii="Times New Roman" w:eastAsia="Times New Roman" w:hAnsi="Times New Roman" w:cs="Times New Roman"/>
          <w:b/>
          <w:bCs/>
          <w:color w:val="180030"/>
          <w:sz w:val="28"/>
          <w:szCs w:val="28"/>
          <w:lang w:eastAsia="ru-RU"/>
        </w:rPr>
        <w:t>):</w:t>
      </w:r>
    </w:p>
    <w:p w14:paraId="36500382" w14:textId="77777777" w:rsidR="006C628C" w:rsidRPr="00582A5B" w:rsidRDefault="006C628C" w:rsidP="006C628C">
      <w:pPr>
        <w:pStyle w:val="a5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582A5B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Золотая корона (</w:t>
      </w:r>
      <w:proofErr w:type="spellStart"/>
      <w:r w:rsidRPr="00582A5B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KoronaPay</w:t>
      </w:r>
      <w:proofErr w:type="spellEnd"/>
      <w:r w:rsidRPr="00582A5B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) – получатель Феденева Юлия Сергеевна </w:t>
      </w:r>
      <w:proofErr w:type="gramStart"/>
      <w:r w:rsidRPr="00582A5B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тел:-</w:t>
      </w:r>
      <w:proofErr w:type="gramEnd"/>
      <w:r w:rsidRPr="00582A5B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+79195317643  </w:t>
      </w:r>
    </w:p>
    <w:p w14:paraId="36A36878" w14:textId="77777777" w:rsidR="006C628C" w:rsidRPr="00582A5B" w:rsidRDefault="006C628C" w:rsidP="006C628C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  <w:r w:rsidRPr="00582A5B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 </w:t>
      </w:r>
      <w:bookmarkEnd w:id="0"/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Карта </w:t>
      </w:r>
      <w:r w:rsidRPr="00582A5B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МИР- 2202202134342520 получатель</w:t>
      </w:r>
      <w:r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 xml:space="preserve"> </w:t>
      </w:r>
      <w:r w:rsidRPr="00582A5B"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  <w:t>YULIYA FEDENEVA</w:t>
      </w:r>
    </w:p>
    <w:p w14:paraId="35EBA00E" w14:textId="77777777" w:rsidR="006C628C" w:rsidRPr="00582A5B" w:rsidRDefault="006C628C" w:rsidP="006C628C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80030"/>
          <w:sz w:val="28"/>
          <w:szCs w:val="28"/>
          <w:lang w:eastAsia="ru-RU"/>
        </w:rPr>
      </w:pPr>
    </w:p>
    <w:bookmarkEnd w:id="1"/>
    <w:p w14:paraId="3D829DDD" w14:textId="77777777" w:rsidR="00307AD1" w:rsidRPr="006C628C" w:rsidRDefault="00307AD1" w:rsidP="006C628C"/>
    <w:sectPr w:rsidR="00307AD1" w:rsidRPr="006C628C" w:rsidSect="00D7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4A9"/>
    <w:multiLevelType w:val="hybridMultilevel"/>
    <w:tmpl w:val="23B4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1504"/>
    <w:multiLevelType w:val="hybridMultilevel"/>
    <w:tmpl w:val="717AF754"/>
    <w:lvl w:ilvl="0" w:tplc="DFF2E1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605C75"/>
    <w:multiLevelType w:val="multilevel"/>
    <w:tmpl w:val="2AD0F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16BEF"/>
    <w:multiLevelType w:val="multilevel"/>
    <w:tmpl w:val="E68A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96186592">
    <w:abstractNumId w:val="4"/>
  </w:num>
  <w:num w:numId="2" w16cid:durableId="1120882580">
    <w:abstractNumId w:val="3"/>
  </w:num>
  <w:num w:numId="3" w16cid:durableId="1902905670">
    <w:abstractNumId w:val="2"/>
  </w:num>
  <w:num w:numId="4" w16cid:durableId="720328961">
    <w:abstractNumId w:val="1"/>
  </w:num>
  <w:num w:numId="5" w16cid:durableId="8161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B1"/>
    <w:rsid w:val="00054147"/>
    <w:rsid w:val="0008565F"/>
    <w:rsid w:val="000F5FD9"/>
    <w:rsid w:val="00307AD1"/>
    <w:rsid w:val="003726C8"/>
    <w:rsid w:val="003B2DC9"/>
    <w:rsid w:val="00403702"/>
    <w:rsid w:val="004A73C5"/>
    <w:rsid w:val="005B6F05"/>
    <w:rsid w:val="005E0182"/>
    <w:rsid w:val="005F3A60"/>
    <w:rsid w:val="00621AB6"/>
    <w:rsid w:val="006246A5"/>
    <w:rsid w:val="00645364"/>
    <w:rsid w:val="00690B30"/>
    <w:rsid w:val="00694276"/>
    <w:rsid w:val="006B0693"/>
    <w:rsid w:val="006C628C"/>
    <w:rsid w:val="00706BB1"/>
    <w:rsid w:val="00757C57"/>
    <w:rsid w:val="00893ADD"/>
    <w:rsid w:val="008B2490"/>
    <w:rsid w:val="008E51BA"/>
    <w:rsid w:val="009A0DEC"/>
    <w:rsid w:val="00A34BCC"/>
    <w:rsid w:val="00A424D5"/>
    <w:rsid w:val="00A448DB"/>
    <w:rsid w:val="00A949C6"/>
    <w:rsid w:val="00B5503C"/>
    <w:rsid w:val="00BA02D7"/>
    <w:rsid w:val="00C64548"/>
    <w:rsid w:val="00D7549C"/>
    <w:rsid w:val="00DE2F8F"/>
    <w:rsid w:val="00E40433"/>
    <w:rsid w:val="00E55E46"/>
    <w:rsid w:val="00F00474"/>
    <w:rsid w:val="00F05F83"/>
    <w:rsid w:val="00F61D72"/>
    <w:rsid w:val="00F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F2A"/>
  <w15:docId w15:val="{F39E42AE-278F-4760-B42C-DCF87F27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706BB1"/>
  </w:style>
  <w:style w:type="paragraph" w:styleId="a3">
    <w:name w:val="Normal (Web)"/>
    <w:basedOn w:val="a"/>
    <w:uiPriority w:val="99"/>
    <w:unhideWhenUsed/>
    <w:rsid w:val="0062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246A5"/>
    <w:rPr>
      <w:b/>
      <w:bCs/>
    </w:rPr>
  </w:style>
  <w:style w:type="paragraph" w:styleId="a5">
    <w:name w:val="List Paragraph"/>
    <w:basedOn w:val="a"/>
    <w:uiPriority w:val="34"/>
    <w:qFormat/>
    <w:rsid w:val="005F3A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069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069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B06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676">
          <w:marLeft w:val="0"/>
          <w:marRight w:val="0"/>
          <w:marTop w:val="8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862">
          <w:marLeft w:val="0"/>
          <w:marRight w:val="138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56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90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105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35852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4544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969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024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151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3992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500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520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646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840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8952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001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315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6629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07120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1262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7647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87756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165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887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6000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3327">
                  <w:marLeft w:val="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ctory-art.ru/wp-content/uploads/2023/01/kvitancziya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Компьюниум</dc:creator>
  <cp:keywords/>
  <dc:description/>
  <cp:lastModifiedBy>Юлия Феденева</cp:lastModifiedBy>
  <cp:revision>5</cp:revision>
  <dcterms:created xsi:type="dcterms:W3CDTF">2025-12-24T15:42:00Z</dcterms:created>
  <dcterms:modified xsi:type="dcterms:W3CDTF">2026-01-10T17:51:00Z</dcterms:modified>
</cp:coreProperties>
</file>